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411691" w14:textId="63819766" w:rsidR="00E002D6" w:rsidRDefault="006A24BB">
      <w:r w:rsidRPr="006A24BB">
        <w:drawing>
          <wp:anchor distT="0" distB="0" distL="114300" distR="114300" simplePos="0" relativeHeight="251658240" behindDoc="1" locked="0" layoutInCell="1" allowOverlap="1" wp14:anchorId="764AB8C2" wp14:editId="4A3FD00A">
            <wp:simplePos x="0" y="0"/>
            <wp:positionH relativeFrom="margin">
              <wp:align>center</wp:align>
            </wp:positionH>
            <wp:positionV relativeFrom="paragraph">
              <wp:posOffset>-671830</wp:posOffset>
            </wp:positionV>
            <wp:extent cx="10027998" cy="7093585"/>
            <wp:effectExtent l="0" t="0" r="0" b="0"/>
            <wp:wrapNone/>
            <wp:docPr id="727249358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27998" cy="7093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E002D6" w:rsidSect="006A24BB">
      <w:pgSz w:w="16838" w:h="11906" w:orient="landscape" w:code="9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1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24BB"/>
    <w:rsid w:val="00147FA6"/>
    <w:rsid w:val="001F35AC"/>
    <w:rsid w:val="00207B15"/>
    <w:rsid w:val="004B6702"/>
    <w:rsid w:val="006A24BB"/>
    <w:rsid w:val="00C2293C"/>
    <w:rsid w:val="00CE7CC7"/>
    <w:rsid w:val="00D2679F"/>
    <w:rsid w:val="00E002D6"/>
    <w:rsid w:val="00E557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7D7029"/>
  <w15:chartTrackingRefBased/>
  <w15:docId w15:val="{3105A329-3009-433A-B043-439A91FC9E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6A24B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6A24B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6A24B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6A24B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6A24B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6A24B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6A24B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6A24B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6A24B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6A24B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6A24B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6A24B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6A24BB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6A24BB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6A24BB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6A24BB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6A24BB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6A24BB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6A24B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6A24B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6A24B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6A24B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6A24B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6A24BB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6A24BB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6A24BB"/>
    <w:rPr>
      <w:i/>
      <w:iCs/>
      <w:color w:val="2F5496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6A24B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6A24BB"/>
    <w:rPr>
      <w:i/>
      <w:iCs/>
      <w:color w:val="2F5496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6A24B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 Čmiel</dc:creator>
  <cp:keywords/>
  <dc:description/>
  <cp:lastModifiedBy>Marcel Čmiel</cp:lastModifiedBy>
  <cp:revision>2</cp:revision>
  <dcterms:created xsi:type="dcterms:W3CDTF">2025-11-25T13:05:00Z</dcterms:created>
  <dcterms:modified xsi:type="dcterms:W3CDTF">2025-11-25T13:08:00Z</dcterms:modified>
</cp:coreProperties>
</file>